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715B78" w:rsidP="001F1D0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w:t>
              </w:r>
              <w:r w:rsidR="00953A08">
                <w:rPr>
                  <w:rStyle w:val="a3"/>
                  <w:rFonts w:ascii="Times New Roman" w:eastAsia="Times New Roman" w:hAnsi="Times New Roman" w:cs="Times New Roman"/>
                  <w:color w:val="548DD4" w:themeColor="text2" w:themeTint="99"/>
                  <w:spacing w:val="10"/>
                </w:rPr>
                <w:t>низкого</w:t>
              </w:r>
              <w:r>
                <w:rPr>
                  <w:rStyle w:val="a3"/>
                  <w:rFonts w:ascii="Times New Roman" w:eastAsia="Times New Roman" w:hAnsi="Times New Roman" w:cs="Times New Roman"/>
                  <w:color w:val="548DD4" w:themeColor="text2" w:themeTint="99"/>
                  <w:spacing w:val="10"/>
                </w:rPr>
                <w:t xml:space="preserve"> давления от точки подключения до границ</w:t>
              </w:r>
              <w:r w:rsidR="00190072">
                <w:rPr>
                  <w:rStyle w:val="a3"/>
                  <w:rFonts w:ascii="Times New Roman" w:eastAsia="Times New Roman" w:hAnsi="Times New Roman" w:cs="Times New Roman"/>
                  <w:color w:val="548DD4" w:themeColor="text2" w:themeTint="99"/>
                  <w:spacing w:val="10"/>
                </w:rPr>
                <w:t>ы</w:t>
              </w:r>
              <w:r w:rsidR="001F1D08">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земельного участка по адресу: г. Челябинск, </w:t>
              </w:r>
              <w:r w:rsidR="00EA2878">
                <w:rPr>
                  <w:rStyle w:val="a3"/>
                  <w:rFonts w:ascii="Times New Roman" w:eastAsia="Times New Roman" w:hAnsi="Times New Roman" w:cs="Times New Roman"/>
                  <w:color w:val="548DD4" w:themeColor="text2" w:themeTint="99"/>
                  <w:spacing w:val="10"/>
                </w:rPr>
                <w:t>пос. Сухомесово</w:t>
              </w:r>
              <w:r>
                <w:rPr>
                  <w:rStyle w:val="a3"/>
                  <w:rFonts w:ascii="Times New Roman" w:eastAsia="Times New Roman" w:hAnsi="Times New Roman" w:cs="Times New Roman"/>
                  <w:color w:val="548DD4" w:themeColor="text2" w:themeTint="99"/>
                  <w:spacing w:val="10"/>
                </w:rPr>
                <w:t>,</w:t>
              </w:r>
              <w:r w:rsidR="00190072">
                <w:rPr>
                  <w:rStyle w:val="a3"/>
                  <w:rFonts w:ascii="Times New Roman" w:eastAsia="Times New Roman" w:hAnsi="Times New Roman" w:cs="Times New Roman"/>
                  <w:color w:val="548DD4" w:themeColor="text2" w:themeTint="99"/>
                  <w:spacing w:val="10"/>
                </w:rPr>
                <w:t xml:space="preserve"> </w:t>
              </w:r>
              <w:r w:rsidR="00883D08">
                <w:rPr>
                  <w:rStyle w:val="a3"/>
                  <w:rFonts w:ascii="Times New Roman" w:eastAsia="Times New Roman" w:hAnsi="Times New Roman" w:cs="Times New Roman"/>
                  <w:color w:val="548DD4" w:themeColor="text2" w:themeTint="99"/>
                  <w:spacing w:val="10"/>
                </w:rPr>
                <w:t xml:space="preserve">ул. </w:t>
              </w:r>
              <w:r w:rsidR="00EA2878">
                <w:rPr>
                  <w:rStyle w:val="a3"/>
                  <w:rFonts w:ascii="Times New Roman" w:eastAsia="Times New Roman" w:hAnsi="Times New Roman" w:cs="Times New Roman"/>
                  <w:color w:val="548DD4" w:themeColor="text2" w:themeTint="99"/>
                  <w:spacing w:val="10"/>
                </w:rPr>
                <w:t>Крестьянская, 2</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D702F8"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D702F8"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D702F8"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953A08">
                <w:rPr>
                  <w:rFonts w:ascii="Times New Roman" w:hAnsi="Times New Roman" w:cs="Times New Roman"/>
                  <w:bCs/>
                </w:rPr>
                <w:t>низкого</w:t>
              </w:r>
              <w:r w:rsidR="00C01E9B" w:rsidRPr="00C01E9B">
                <w:rPr>
                  <w:rFonts w:ascii="Times New Roman" w:hAnsi="Times New Roman" w:cs="Times New Roman"/>
                  <w:bCs/>
                </w:rPr>
                <w:t xml:space="preserve"> давления от точки подключения до границы земельного участка по адресу: г. Челябинск, </w:t>
              </w:r>
              <w:r w:rsidR="00EA2878">
                <w:rPr>
                  <w:rFonts w:ascii="Times New Roman" w:hAnsi="Times New Roman" w:cs="Times New Roman"/>
                  <w:bCs/>
                </w:rPr>
                <w:t>пос. Сухомесово</w:t>
              </w:r>
              <w:r w:rsidR="00C01E9B" w:rsidRPr="00C01E9B">
                <w:rPr>
                  <w:rFonts w:ascii="Times New Roman" w:hAnsi="Times New Roman" w:cs="Times New Roman"/>
                  <w:bCs/>
                </w:rPr>
                <w:t>,</w:t>
              </w:r>
              <w:r w:rsidR="00190072">
                <w:rPr>
                  <w:rFonts w:ascii="Times New Roman" w:hAnsi="Times New Roman" w:cs="Times New Roman"/>
                  <w:bCs/>
                </w:rPr>
                <w:t xml:space="preserve"> </w:t>
              </w:r>
              <w:r w:rsidR="00883D08">
                <w:rPr>
                  <w:rFonts w:ascii="Times New Roman" w:hAnsi="Times New Roman" w:cs="Times New Roman"/>
                  <w:bCs/>
                </w:rPr>
                <w:t xml:space="preserve">ул. </w:t>
              </w:r>
              <w:r w:rsidR="00EA2878">
                <w:rPr>
                  <w:rFonts w:ascii="Times New Roman" w:hAnsi="Times New Roman" w:cs="Times New Roman"/>
                  <w:bCs/>
                </w:rPr>
                <w:t>Крестьянская, 2</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D702F8"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D702F8"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D702F8"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D702F8"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156F6A">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D702F8"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C80753">
            <w:rPr>
              <w:bCs/>
              <w:sz w:val="22"/>
              <w:szCs w:val="22"/>
            </w:rPr>
            <w:t>60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31126E">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w:t>
                    </w:r>
                    <w:r w:rsidRPr="00B41BE0">
                      <w:rPr>
                        <w:rStyle w:val="a3"/>
                        <w:rFonts w:ascii="Times New Roman" w:eastAsia="Times New Roman" w:hAnsi="Times New Roman" w:cs="Times New Roman"/>
                        <w:color w:val="auto"/>
                        <w:spacing w:val="10"/>
                      </w:rPr>
                      <w:t>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D702F8" w:rsidP="00B06E55">
              <w:pPr>
                <w:spacing w:after="0" w:line="240" w:lineRule="auto"/>
                <w:ind w:left="792"/>
                <w:rPr>
                  <w:rFonts w:ascii="Times New Roman" w:hAnsi="Times New Roman" w:cs="Times New Roman"/>
                  <w:b/>
                  <w:bCs/>
                </w:rPr>
              </w:pPr>
            </w:p>
          </w:sdtContent>
        </w:sdt>
        <w:p w:rsidR="00B06E55" w:rsidRDefault="00D702F8"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пун</w:t>
                    </w:r>
                    <w:proofErr w:type="gramStart"/>
                    <w:r>
                      <w:rPr>
                        <w:rStyle w:val="a3"/>
                        <w:rFonts w:ascii="Times New Roman" w:eastAsia="Times New Roman" w:hAnsi="Times New Roman" w:cs="Times New Roman"/>
                        <w:color w:val="auto"/>
                        <w:spacing w:val="10"/>
                      </w:rPr>
                      <w:t>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E079F3" w:rsidRDefault="00E079F3" w:rsidP="00E079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Наличие у участника и/или привлекаемого им третьего лица (субподрядчика) аттестованной лаборатории неразрушающего контроля (Постановление Госгортехнадзора РФ от 25.09.2000 N 54 "О введении в действие "Правил аттестации и основных требований к лабораториям неразрушающего контроля" ПБ 03-372-00")</w:t>
                    </w:r>
                  </w:p>
                  <w:p w:rsidR="00E079F3" w:rsidRDefault="00E079F3" w:rsidP="00E079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Область аттестации:</w:t>
                    </w:r>
                  </w:p>
                  <w:p w:rsidR="00E079F3" w:rsidRDefault="00E079F3" w:rsidP="00E079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Системы газоснабжения (газораспределения)</w:t>
                    </w:r>
                  </w:p>
                  <w:p w:rsidR="00E079F3" w:rsidRDefault="00E079F3" w:rsidP="00E079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Виды (методы) контроля:</w:t>
                    </w:r>
                  </w:p>
                  <w:p w:rsidR="00E079F3" w:rsidRDefault="00E079F3" w:rsidP="00E079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Акустический вид контроля.</w:t>
                    </w:r>
                  </w:p>
                  <w:p w:rsidR="00E079F3" w:rsidRDefault="00E079F3" w:rsidP="00E079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Ультразвуковая дефектоскопия.</w:t>
                    </w:r>
                  </w:p>
                  <w:p w:rsidR="00E079F3" w:rsidRDefault="00E079F3" w:rsidP="00E079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Визуальный и измерительный вид контроля</w:t>
                    </w:r>
                  </w:p>
                  <w:p w:rsidR="00B06E55" w:rsidRPr="00B41BE0" w:rsidRDefault="00B06E55" w:rsidP="00E079F3">
                    <w:pPr>
                      <w:spacing w:after="0" w:line="240" w:lineRule="auto"/>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E94BFE" w:rsidP="00C258C7">
                    <w:pPr>
                      <w:spacing w:after="0" w:line="240" w:lineRule="auto"/>
                      <w:jc w:val="center"/>
                      <w:rPr>
                        <w:rStyle w:val="a3"/>
                        <w:rFonts w:ascii="Times New Roman" w:eastAsia="Times New Roman" w:hAnsi="Times New Roman" w:cs="Times New Roman"/>
                        <w:color w:val="auto"/>
                        <w:spacing w:val="10"/>
                      </w:rPr>
                    </w:pPr>
                    <w:r w:rsidRPr="00E94BFE">
                      <w:rPr>
                        <w:rStyle w:val="a3"/>
                        <w:rFonts w:ascii="Times New Roman" w:eastAsia="Times New Roman" w:hAnsi="Times New Roman" w:cs="Times New Roman"/>
                        <w:color w:val="auto"/>
                        <w:spacing w:val="10"/>
                      </w:rPr>
                      <w:t>Копия действующего свидетельства об аттестации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D702F8" w:rsidP="00B06E55">
              <w:pPr>
                <w:spacing w:after="0" w:line="240" w:lineRule="auto"/>
                <w:ind w:left="792"/>
                <w:rPr>
                  <w:rFonts w:ascii="Times New Roman" w:hAnsi="Times New Roman" w:cs="Times New Roman"/>
                  <w:b/>
                  <w:bCs/>
                </w:rPr>
              </w:pPr>
            </w:p>
          </w:sdtContent>
        </w:sdt>
        <w:p w:rsidR="00B06E55" w:rsidRDefault="00D702F8"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lastRenderedPageBreak/>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D702F8"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D702F8" w:rsidP="00B41BE0">
              <w:pPr>
                <w:spacing w:after="0" w:line="240" w:lineRule="auto"/>
                <w:rPr>
                  <w:rFonts w:ascii="Times New Roman" w:hAnsi="Times New Roman" w:cs="Times New Roman"/>
                  <w:b/>
                  <w:bCs/>
                </w:rPr>
              </w:pPr>
            </w:p>
          </w:sdtContent>
        </w:sdt>
        <w:p w:rsidR="008F3D90" w:rsidRDefault="00D702F8"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D702F8"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D702F8"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D702F8"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документация </w:t>
                          </w:r>
                        </w:p>
                        <w:p w:rsidR="00015525" w:rsidRDefault="00015525" w:rsidP="00D702F8">
                          <w:pPr>
                            <w:ind w:left="360"/>
                            <w:rPr>
                              <w:rFonts w:ascii="Times New Roman" w:hAnsi="Times New Roman" w:cs="Times New Roman"/>
                              <w:bCs/>
                            </w:rPr>
                          </w:pPr>
                          <w:r>
                            <w:rPr>
                              <w:rFonts w:ascii="Times New Roman" w:hAnsi="Times New Roman" w:cs="Times New Roman"/>
                              <w:bCs/>
                            </w:rPr>
                            <w:t xml:space="preserve">Приложение № 2 – </w:t>
                          </w:r>
                          <w:r w:rsidR="0031126E">
                            <w:rPr>
                              <w:rFonts w:ascii="Times New Roman" w:hAnsi="Times New Roman" w:cs="Times New Roman"/>
                              <w:bCs/>
                            </w:rPr>
                            <w:t>Сметная документация</w:t>
                          </w:r>
                          <w:r>
                            <w:rPr>
                              <w:rFonts w:ascii="Times New Roman" w:hAnsi="Times New Roman" w:cs="Times New Roman"/>
                              <w:bCs/>
                            </w:rPr>
                            <w:t xml:space="preserve"> </w:t>
                          </w:r>
                        </w:p>
                      </w:sdtContent>
                    </w:sdt>
                  </w:sdtContent>
                </w:sdt>
              </w:sdtContent>
            </w:sdt>
            <w:p w:rsidR="00891EA0" w:rsidRDefault="00D702F8" w:rsidP="00543849">
              <w:pPr>
                <w:spacing w:after="0" w:line="240" w:lineRule="auto"/>
                <w:rPr>
                  <w:rFonts w:ascii="Times New Roman" w:hAnsi="Times New Roman" w:cs="Times New Roman"/>
                  <w:bCs/>
                </w:rPr>
              </w:pPr>
            </w:p>
            <w:bookmarkStart w:id="0" w:name="_GoBack" w:displacedByCustomXml="next"/>
            <w:bookmarkEnd w:id="0" w:displacedByCustomXml="next"/>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90072"/>
    <w:rsid w:val="001A3246"/>
    <w:rsid w:val="001A795C"/>
    <w:rsid w:val="001B02F3"/>
    <w:rsid w:val="001B6EDC"/>
    <w:rsid w:val="001D457A"/>
    <w:rsid w:val="001D5F43"/>
    <w:rsid w:val="001D7929"/>
    <w:rsid w:val="001F0873"/>
    <w:rsid w:val="001F0C04"/>
    <w:rsid w:val="001F1D08"/>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126E"/>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83D08"/>
    <w:rsid w:val="00891EA0"/>
    <w:rsid w:val="00894288"/>
    <w:rsid w:val="008A013B"/>
    <w:rsid w:val="008B5F89"/>
    <w:rsid w:val="008C4F8E"/>
    <w:rsid w:val="008D0F18"/>
    <w:rsid w:val="008F3D90"/>
    <w:rsid w:val="00916F92"/>
    <w:rsid w:val="009177FE"/>
    <w:rsid w:val="00935C53"/>
    <w:rsid w:val="0094610B"/>
    <w:rsid w:val="00953A08"/>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12283"/>
    <w:rsid w:val="00C22560"/>
    <w:rsid w:val="00C338BF"/>
    <w:rsid w:val="00C53F59"/>
    <w:rsid w:val="00C74026"/>
    <w:rsid w:val="00C80753"/>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02F8"/>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079F3"/>
    <w:rsid w:val="00E16873"/>
    <w:rsid w:val="00E270AE"/>
    <w:rsid w:val="00E34A6C"/>
    <w:rsid w:val="00E5585F"/>
    <w:rsid w:val="00E620A8"/>
    <w:rsid w:val="00E62F3E"/>
    <w:rsid w:val="00E74689"/>
    <w:rsid w:val="00E76B46"/>
    <w:rsid w:val="00E77149"/>
    <w:rsid w:val="00E77A29"/>
    <w:rsid w:val="00E94BFE"/>
    <w:rsid w:val="00E97BE7"/>
    <w:rsid w:val="00EA2878"/>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548DD4"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2368D"/>
    <w:rsid w:val="000B42F4"/>
    <w:rsid w:val="000E5EDF"/>
    <w:rsid w:val="001008A7"/>
    <w:rsid w:val="00106AAC"/>
    <w:rsid w:val="00107B9E"/>
    <w:rsid w:val="001204B9"/>
    <w:rsid w:val="00163F6A"/>
    <w:rsid w:val="001A4D46"/>
    <w:rsid w:val="001B0402"/>
    <w:rsid w:val="001D1A0A"/>
    <w:rsid w:val="00205C10"/>
    <w:rsid w:val="00255F0A"/>
    <w:rsid w:val="002A007B"/>
    <w:rsid w:val="002F511D"/>
    <w:rsid w:val="0033661E"/>
    <w:rsid w:val="00345CBA"/>
    <w:rsid w:val="00352D1E"/>
    <w:rsid w:val="00360684"/>
    <w:rsid w:val="003B2DB7"/>
    <w:rsid w:val="003B5ED3"/>
    <w:rsid w:val="00432BD3"/>
    <w:rsid w:val="00437D69"/>
    <w:rsid w:val="00442F29"/>
    <w:rsid w:val="004A07FF"/>
    <w:rsid w:val="004B262F"/>
    <w:rsid w:val="00507C11"/>
    <w:rsid w:val="00517C23"/>
    <w:rsid w:val="0053082A"/>
    <w:rsid w:val="005361F2"/>
    <w:rsid w:val="00555830"/>
    <w:rsid w:val="00572CE8"/>
    <w:rsid w:val="00572E2E"/>
    <w:rsid w:val="006019B3"/>
    <w:rsid w:val="00604D6A"/>
    <w:rsid w:val="0066124B"/>
    <w:rsid w:val="0066693E"/>
    <w:rsid w:val="006839A9"/>
    <w:rsid w:val="00712C33"/>
    <w:rsid w:val="00732B73"/>
    <w:rsid w:val="00742956"/>
    <w:rsid w:val="00746A70"/>
    <w:rsid w:val="00751A76"/>
    <w:rsid w:val="00765605"/>
    <w:rsid w:val="00776BEE"/>
    <w:rsid w:val="007927D2"/>
    <w:rsid w:val="00794141"/>
    <w:rsid w:val="007D6FA6"/>
    <w:rsid w:val="00873910"/>
    <w:rsid w:val="00924144"/>
    <w:rsid w:val="009B5960"/>
    <w:rsid w:val="00A92207"/>
    <w:rsid w:val="00AB79AA"/>
    <w:rsid w:val="00AE0D67"/>
    <w:rsid w:val="00B00610"/>
    <w:rsid w:val="00B109E5"/>
    <w:rsid w:val="00BB1624"/>
    <w:rsid w:val="00BC09DB"/>
    <w:rsid w:val="00CA2D92"/>
    <w:rsid w:val="00CC4E58"/>
    <w:rsid w:val="00CD4659"/>
    <w:rsid w:val="00CE2E15"/>
    <w:rsid w:val="00D53DA9"/>
    <w:rsid w:val="00D756EA"/>
    <w:rsid w:val="00DF468A"/>
    <w:rsid w:val="00E35E31"/>
    <w:rsid w:val="00F012DC"/>
    <w:rsid w:val="00F01F2C"/>
    <w:rsid w:val="00F9131B"/>
    <w:rsid w:val="00FB7F7F"/>
    <w:rsid w:val="00FC6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BD3CA-8AFC-4AFE-ABB1-3671F87B8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5</Pages>
  <Words>1698</Words>
  <Characters>9680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24</cp:revision>
  <cp:lastPrinted>2017-11-28T08:21:00Z</cp:lastPrinted>
  <dcterms:created xsi:type="dcterms:W3CDTF">2017-07-20T03:09:00Z</dcterms:created>
  <dcterms:modified xsi:type="dcterms:W3CDTF">2018-09-14T09:13:00Z</dcterms:modified>
</cp:coreProperties>
</file>